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1856" w:rsidRDefault="00201856" w:rsidP="00201856">
      <w:pPr>
        <w:spacing w:after="0"/>
        <w:ind w:firstLine="709"/>
        <w:jc w:val="center"/>
      </w:pPr>
      <w:r>
        <w:t>ПУБЛИЧНЫЙ ОТЧЁТ ПЕРВИЧНОЙ ПРОФСОЮЗНОЙ ОРГАНИЗАЦИИ</w:t>
      </w:r>
    </w:p>
    <w:p w:rsidR="00201856" w:rsidRDefault="00201856" w:rsidP="00201856">
      <w:pPr>
        <w:spacing w:after="0"/>
        <w:ind w:firstLine="709"/>
        <w:jc w:val="center"/>
      </w:pPr>
      <w:r>
        <w:t>МАОУ «СОШ № 7» г. АЛЬМЕТЬЕВСК</w:t>
      </w:r>
    </w:p>
    <w:p w:rsidR="00201856" w:rsidRDefault="00201856" w:rsidP="00201856">
      <w:pPr>
        <w:spacing w:after="0"/>
        <w:ind w:firstLine="709"/>
        <w:jc w:val="center"/>
      </w:pPr>
      <w:r>
        <w:t>О ПРОДЕЛАННОЙ РАБОТЕ ЗА 202</w:t>
      </w:r>
      <w:r w:rsidR="00506C04">
        <w:t>5</w:t>
      </w:r>
      <w:r>
        <w:t xml:space="preserve"> г.</w:t>
      </w:r>
    </w:p>
    <w:p w:rsidR="00201856" w:rsidRDefault="00201856" w:rsidP="006C0B77">
      <w:pPr>
        <w:spacing w:after="0"/>
        <w:ind w:firstLine="709"/>
        <w:jc w:val="both"/>
      </w:pPr>
      <w:r>
        <w:t xml:space="preserve">Работа профсоюзного комитета за отчётный период велась в соответствии с основными направлениями деятельности МАОУ «СОШ №7». Первичная профсоюзная организация сегодня – это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  <w:r w:rsidR="00F6362E">
        <w:t xml:space="preserve"> </w:t>
      </w:r>
    </w:p>
    <w:p w:rsidR="00201856" w:rsidRDefault="00F6362E" w:rsidP="006C0B77">
      <w:pPr>
        <w:spacing w:after="0"/>
        <w:ind w:firstLine="709"/>
        <w:jc w:val="both"/>
      </w:pPr>
      <w:r>
        <w:t xml:space="preserve">Вступая в Профсоюз и оставаясь в </w:t>
      </w:r>
      <w:proofErr w:type="spellStart"/>
      <w:r>
        <w:t>нѐм</w:t>
      </w:r>
      <w:proofErr w:type="spellEnd"/>
      <w:r>
        <w:t>, Вы являетесь членом организации, положение и права которой в обществе, стране и мире гарантированы Конституцией Российской Федерации, Трудовым Кодексом РФ и другими законодательными актами. Поэтому профсоюзная организация имеет все права, способна и обязана эффективно, на законных основаниях представлять, отстаивать и защищать профессиональные, трудовые и социально-экономические интересы работников. 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вопросам. Направления деятельности профсоюза четко определен Уставом и законодательством РФ и РТ, где на профсоюзы возложены конкретные функции по защите социально-трудовых прав и профессиональных интересов работников образования. Профсоюз будет всегда отстаивать те самые трудовые и социально-экономические интересы, которые для работника – члена профсоюза являются насущными жизненными потребностями, а для профсоюзной организации – е</w:t>
      </w:r>
      <w:r w:rsidR="00201856">
        <w:t>ё</w:t>
      </w:r>
      <w:r>
        <w:t xml:space="preserve"> главными стратегическими целями. Это получение достойной заработной платы, сохранение рабочего места, соблюдение в отношении работника законодательства и, наконец, сохранение здоровья и жизни в процессе труда. </w:t>
      </w:r>
    </w:p>
    <w:p w:rsidR="005440E3" w:rsidRDefault="00F6362E" w:rsidP="006C0B77">
      <w:pPr>
        <w:spacing w:after="0"/>
        <w:ind w:firstLine="709"/>
        <w:jc w:val="both"/>
      </w:pPr>
      <w:r>
        <w:t>Как формируется профсоюзный бюджет первичной организации? На основании заявлений членов профсоюза об удержании профсоюзных взносов, бухгалтер удерживает 1% из заработной платы с каждого члена профсоюза. Из 1% профсоюзного взноса, отчисляемого работником из зарплаты,</w:t>
      </w:r>
      <w:bookmarkStart w:id="0" w:name="_GoBack"/>
      <w:bookmarkEnd w:id="0"/>
      <w:r>
        <w:t xml:space="preserve"> 4</w:t>
      </w:r>
      <w:r w:rsidR="00506C04">
        <w:t>0</w:t>
      </w:r>
      <w:r>
        <w:t xml:space="preserve"> % </w:t>
      </w:r>
      <w:proofErr w:type="spellStart"/>
      <w:r>
        <w:t>отдаѐтся</w:t>
      </w:r>
      <w:proofErr w:type="spellEnd"/>
      <w:r>
        <w:t xml:space="preserve"> в распоряжение первичной организации, остальные остаются в республиканском и райо</w:t>
      </w:r>
      <w:r w:rsidR="00201856">
        <w:t>н</w:t>
      </w:r>
      <w:r>
        <w:t xml:space="preserve">ном профсоюзе. Членские взносы регулярно в день зарплаты поступают на </w:t>
      </w:r>
      <w:proofErr w:type="spellStart"/>
      <w:r>
        <w:t>счѐт</w:t>
      </w:r>
      <w:proofErr w:type="spellEnd"/>
      <w:r>
        <w:t xml:space="preserve"> районной профсоюзной организации и по выпискам профкома традиционно используются на культурно-массовую работу. Для проведения каждого мероприятий составляется своя смета расходов. Расходы средств профсоюзного бюджета осуществляются на </w:t>
      </w:r>
      <w:r>
        <w:lastRenderedPageBreak/>
        <w:t xml:space="preserve">основании выписок из протоколов заседания профкома. Для проведения различных мероприятий составляется смета расходов. Отчет о расходах предоставляется по акту в профсоюз города. Профсоюзный комитет первичной организации состоит из шести членов профсоюза. </w:t>
      </w:r>
      <w:proofErr w:type="spellStart"/>
      <w:r w:rsidR="00FD51AE">
        <w:t>Тазова</w:t>
      </w:r>
      <w:proofErr w:type="spellEnd"/>
      <w:r w:rsidR="00FD51AE">
        <w:t xml:space="preserve"> Р.М.</w:t>
      </w:r>
      <w:r>
        <w:t xml:space="preserve"> – председатель ППО 1. Ахметова Гульнар </w:t>
      </w:r>
      <w:proofErr w:type="spellStart"/>
      <w:r>
        <w:t>Салимзяновна</w:t>
      </w:r>
      <w:proofErr w:type="spellEnd"/>
      <w:r>
        <w:t>, заместитель председателя ППО, член профсоюзного комитета ППО 2. Тазетдинова</w:t>
      </w:r>
      <w:r w:rsidR="00FD51AE">
        <w:t xml:space="preserve"> </w:t>
      </w:r>
      <w:r>
        <w:t>Зульфия</w:t>
      </w:r>
      <w:r w:rsidR="00FD51AE">
        <w:t xml:space="preserve"> </w:t>
      </w:r>
      <w:proofErr w:type="spellStart"/>
      <w:r>
        <w:t>Эльврусовна</w:t>
      </w:r>
      <w:proofErr w:type="spellEnd"/>
      <w:r>
        <w:t xml:space="preserve">, уполномоченный по охране труда и здоровья 3. Рашитова </w:t>
      </w:r>
      <w:proofErr w:type="spellStart"/>
      <w:r>
        <w:t>Флюза</w:t>
      </w:r>
      <w:proofErr w:type="spellEnd"/>
      <w:r w:rsidR="00FD51AE">
        <w:t xml:space="preserve"> </w:t>
      </w:r>
      <w:proofErr w:type="spellStart"/>
      <w:r>
        <w:t>Валиулловна</w:t>
      </w:r>
      <w:proofErr w:type="spellEnd"/>
      <w:r>
        <w:t xml:space="preserve">, председатель контрольно-ревизионной комиссии ППО, член контрольно-ревизионной комиссии ППО 4. </w:t>
      </w:r>
      <w:proofErr w:type="spellStart"/>
      <w:r w:rsidR="00FD51AE">
        <w:t>Казаева</w:t>
      </w:r>
      <w:proofErr w:type="spellEnd"/>
      <w:r w:rsidR="00FD51AE">
        <w:t xml:space="preserve"> Л.В.</w:t>
      </w:r>
      <w:r>
        <w:t xml:space="preserve">, член контрольно-ревизионной комиссии ППО 5. </w:t>
      </w:r>
      <w:proofErr w:type="spellStart"/>
      <w:r w:rsidR="00FD51AE">
        <w:t>Хлопцева</w:t>
      </w:r>
      <w:proofErr w:type="spellEnd"/>
      <w:r w:rsidR="00FD51AE">
        <w:t xml:space="preserve"> Лариса Васильевна</w:t>
      </w:r>
      <w:r>
        <w:t xml:space="preserve">, член контрольно-ревизионной комиссии ППО 6. Салахова </w:t>
      </w:r>
      <w:proofErr w:type="spellStart"/>
      <w:r>
        <w:t>ФагиляХафизовна</w:t>
      </w:r>
      <w:proofErr w:type="spellEnd"/>
      <w:r>
        <w:t xml:space="preserve">, член профсоюзного комитета ППО, ответственный по работе с пенсионерами 7. Лихачева Александра Владимировна, член профсоюзного комитета ППО 8. </w:t>
      </w:r>
      <w:proofErr w:type="spellStart"/>
      <w:r>
        <w:t>Сюняева</w:t>
      </w:r>
      <w:proofErr w:type="spellEnd"/>
      <w:r>
        <w:t xml:space="preserve"> Венера </w:t>
      </w:r>
      <w:proofErr w:type="spellStart"/>
      <w:r>
        <w:t>Рафиковна</w:t>
      </w:r>
      <w:proofErr w:type="spellEnd"/>
      <w:r>
        <w:t xml:space="preserve">, член профсоюзного комитета ППО За год на заседаниях профкома (всего-19 заседаний)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 Работа профсоюзного комитета за </w:t>
      </w:r>
      <w:proofErr w:type="spellStart"/>
      <w:r>
        <w:t>отчѐтный</w:t>
      </w:r>
      <w:proofErr w:type="spellEnd"/>
      <w:r>
        <w:t xml:space="preserve"> период велась в соответствии с основными направлениями деятельности школы. Приоритетными направлениями работы организации в были: популяризация идей профсоюзного движения среди </w:t>
      </w:r>
      <w:proofErr w:type="spellStart"/>
      <w:r>
        <w:t>молодѐжи</w:t>
      </w:r>
      <w:proofErr w:type="spellEnd"/>
      <w:r>
        <w:t xml:space="preserve"> совершенствование работы по мотивации профсоюзного членства совершенствование форм информационной деятельности повышение роли общественного контроля за соблюдением законодательства РФ активизация работы по вопросам охраны здоровья и созданию безопасных условий работы расширение форм физкультурно-оздоровительных мероприятий. Вся деятельность в целом и текущая работа строились в соответствии с основными направлениями деятельности Первичной профсоюзной организации. Свою деятельность регулируем следующими документами: коллективным договором, трудовым законодательством РФ, положением о трудовом распорядке, локальными актами и положениями. Работа профсоюзного комитета школы представлена на сайте школы.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</w:t>
      </w:r>
      <w:r>
        <w:lastRenderedPageBreak/>
        <w:t xml:space="preserve">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В течение года были поощрены в связи с юбилейными датами члены профсоюза, была оказана материальная помощь. В соответствии с пунктами коллективного договора и с целью обеспечения эмоционального благополучия в коллективе созданы все условия для ведения культурно-массовой работы. За отчетный период были проведены следующие мероприятия: 1. Поздравления с юбилеем работников. 2. Поздравление работников с днем 8 марта и 23 февраля. 3. Приняли участие в праздничных районных мероприятиях посвященных Дню города, Дню Победы; Дню физкультурника и др. 4. Организация и проведение мероприятий </w:t>
      </w:r>
      <w:proofErr w:type="spellStart"/>
      <w:r>
        <w:t>посвящѐнных</w:t>
      </w:r>
      <w:proofErr w:type="spellEnd"/>
      <w:r>
        <w:t xml:space="preserve"> дню Учителя, День пожилого человека. 5. Организация проведения Новогоднего огонька (с обеспечением всех членов Профсоюза новогодними подарками). 6. Работа с молодыми специалистами и молодежью. </w:t>
      </w:r>
      <w:r w:rsidR="005440E3">
        <w:t xml:space="preserve">7. </w:t>
      </w:r>
      <w:r>
        <w:t xml:space="preserve">Информационная работа. Профсоюз школы принимал участие в митингах, субботниках. </w:t>
      </w:r>
    </w:p>
    <w:p w:rsidR="005440E3" w:rsidRDefault="005440E3" w:rsidP="006C0B77">
      <w:pPr>
        <w:spacing w:after="0"/>
        <w:ind w:firstLine="709"/>
        <w:jc w:val="both"/>
      </w:pPr>
      <w:r>
        <w:t xml:space="preserve">Одним из основных направлений профкома школы является оздоровительная работа сотрудников и их детей. Проводилась работа профкомом по организации оздоровления и отдыха сотрудников и членов их семей. На информационном стенде размещался наглядный материал о местах отдыха и стоимости, профсоюзных льготах. </w:t>
      </w:r>
      <w:r w:rsidR="00F6362E">
        <w:t xml:space="preserve">В коллективе очень редко пользуется спросом санаторно-курортное лечение по финансовым причинам, хотя есть необходимость такого лечения и имеется большой выбор </w:t>
      </w:r>
      <w:proofErr w:type="spellStart"/>
      <w:r w:rsidR="00F6362E">
        <w:t>путѐвок</w:t>
      </w:r>
      <w:proofErr w:type="spellEnd"/>
      <w:r w:rsidR="00F6362E">
        <w:t xml:space="preserve">, которые нужно заранее заказывать. </w:t>
      </w:r>
    </w:p>
    <w:p w:rsidR="005440E3" w:rsidRDefault="005440E3" w:rsidP="006C0B77">
      <w:pPr>
        <w:spacing w:after="0"/>
        <w:ind w:firstLine="709"/>
        <w:jc w:val="both"/>
      </w:pPr>
      <w:r>
        <w:t xml:space="preserve">У профсоюзного комитета есть над чем работать. В перспективе – новые проекты по мотивации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В школе организован профсоюзный уголок и открыта профсоюзная страница на школьном сайте. Благодаря проделанной работе, значительно возросла оперативность обмена информацией. Активизировалась работа по укреплению информационной базы.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</w:t>
      </w:r>
      <w:proofErr w:type="spellStart"/>
      <w:r>
        <w:t>всѐ</w:t>
      </w:r>
      <w:proofErr w:type="spellEnd"/>
      <w:r>
        <w:t xml:space="preserve"> больше знаний трудового законодательства - большинство членов профсоюза не владеют юридическими знаниями.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нас. Каждый член профсоюзной организации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Профсоюзному комитету и его комиссиям предстоит поработать над </w:t>
      </w:r>
      <w:r>
        <w:lastRenderedPageBreak/>
        <w:t>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5440E3" w:rsidRDefault="005440E3" w:rsidP="006C0B77">
      <w:pPr>
        <w:spacing w:after="0"/>
        <w:ind w:firstLine="709"/>
        <w:jc w:val="both"/>
      </w:pPr>
    </w:p>
    <w:p w:rsidR="00F12C76" w:rsidRDefault="00F6362E" w:rsidP="006C0B77">
      <w:pPr>
        <w:spacing w:after="0"/>
        <w:ind w:firstLine="709"/>
        <w:jc w:val="both"/>
      </w:pPr>
      <w:r>
        <w:t xml:space="preserve">Председатель Профсоюзной организации </w:t>
      </w:r>
      <w:r w:rsidR="00805290">
        <w:t>Р.М. Тазова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224B5" w:rsidRDefault="009224B5" w:rsidP="00FD51AE">
      <w:pPr>
        <w:spacing w:after="0"/>
      </w:pPr>
      <w:r>
        <w:separator/>
      </w:r>
    </w:p>
  </w:endnote>
  <w:endnote w:type="continuationSeparator" w:id="0">
    <w:p w:rsidR="009224B5" w:rsidRDefault="009224B5" w:rsidP="00FD51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224B5" w:rsidRDefault="009224B5" w:rsidP="00FD51AE">
      <w:pPr>
        <w:spacing w:after="0"/>
      </w:pPr>
      <w:r>
        <w:separator/>
      </w:r>
    </w:p>
  </w:footnote>
  <w:footnote w:type="continuationSeparator" w:id="0">
    <w:p w:rsidR="009224B5" w:rsidRDefault="009224B5" w:rsidP="00FD51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2E"/>
    <w:rsid w:val="00201856"/>
    <w:rsid w:val="003656BB"/>
    <w:rsid w:val="003A65AE"/>
    <w:rsid w:val="00506C04"/>
    <w:rsid w:val="005440E3"/>
    <w:rsid w:val="006C0B77"/>
    <w:rsid w:val="00805290"/>
    <w:rsid w:val="008242FF"/>
    <w:rsid w:val="00870751"/>
    <w:rsid w:val="009224B5"/>
    <w:rsid w:val="00922C48"/>
    <w:rsid w:val="00B915B7"/>
    <w:rsid w:val="00EA59DF"/>
    <w:rsid w:val="00EE4070"/>
    <w:rsid w:val="00F12C76"/>
    <w:rsid w:val="00F6362E"/>
    <w:rsid w:val="00FD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8820"/>
  <w15:chartTrackingRefBased/>
  <w15:docId w15:val="{C40BE700-BEE0-4BE5-88CD-7DBF6472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1A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D51A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D51A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D51A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2026-02-26T05:30:00Z</dcterms:created>
  <dcterms:modified xsi:type="dcterms:W3CDTF">2026-02-26T05:30:00Z</dcterms:modified>
</cp:coreProperties>
</file>